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F1E" w:rsidRPr="00A63F1E" w:rsidRDefault="00A63F1E" w:rsidP="00A63F1E">
      <w:pPr>
        <w:spacing w:after="0" w:line="480" w:lineRule="auto"/>
        <w:rPr>
          <w:rFonts w:ascii="Times New Roman" w:hAnsi="Times New Roman"/>
          <w:sz w:val="24"/>
        </w:rPr>
      </w:pPr>
    </w:p>
    <w:p w:rsidR="00A63F1E" w:rsidRPr="00A63F1E" w:rsidRDefault="00A63F1E" w:rsidP="00A63F1E">
      <w:pPr>
        <w:spacing w:after="0" w:line="480" w:lineRule="auto"/>
        <w:rPr>
          <w:rFonts w:ascii="Times New Roman" w:hAnsi="Times New Roman"/>
          <w:sz w:val="24"/>
        </w:rPr>
      </w:pPr>
    </w:p>
    <w:p w:rsidR="00A63F1E" w:rsidRPr="00A63F1E" w:rsidRDefault="00A63F1E" w:rsidP="00A63F1E">
      <w:pPr>
        <w:spacing w:after="0" w:line="480" w:lineRule="auto"/>
        <w:rPr>
          <w:rFonts w:ascii="Times New Roman" w:hAnsi="Times New Roman"/>
          <w:sz w:val="24"/>
        </w:rPr>
      </w:pPr>
    </w:p>
    <w:p w:rsidR="00A63F1E" w:rsidRPr="00A63F1E" w:rsidRDefault="00A63F1E" w:rsidP="00A63F1E">
      <w:pPr>
        <w:spacing w:after="0" w:line="480" w:lineRule="auto"/>
        <w:rPr>
          <w:rFonts w:ascii="Times New Roman" w:hAnsi="Times New Roman"/>
          <w:sz w:val="24"/>
        </w:rPr>
      </w:pPr>
    </w:p>
    <w:p w:rsidR="00A63F1E" w:rsidRPr="00A63F1E" w:rsidRDefault="00A63F1E" w:rsidP="00A63F1E">
      <w:pPr>
        <w:spacing w:after="0" w:line="480" w:lineRule="auto"/>
        <w:rPr>
          <w:rFonts w:ascii="Times New Roman" w:hAnsi="Times New Roman"/>
          <w:sz w:val="24"/>
        </w:rPr>
      </w:pPr>
    </w:p>
    <w:p w:rsidR="00A63F1E" w:rsidRPr="00A63F1E" w:rsidRDefault="00A63F1E" w:rsidP="00A63F1E">
      <w:pPr>
        <w:spacing w:after="0" w:line="480" w:lineRule="auto"/>
        <w:jc w:val="center"/>
        <w:rPr>
          <w:rFonts w:ascii="Times New Roman" w:hAnsi="Times New Roman"/>
          <w:color w:val="222222"/>
          <w:sz w:val="24"/>
          <w:shd w:val="clear" w:color="auto" w:fill="FFFFFF"/>
        </w:rPr>
      </w:pPr>
      <w:r w:rsidRPr="00A63F1E">
        <w:rPr>
          <w:rFonts w:ascii="Times New Roman" w:hAnsi="Times New Roman"/>
          <w:color w:val="222222"/>
          <w:sz w:val="24"/>
          <w:shd w:val="clear" w:color="auto" w:fill="FFFFFF"/>
        </w:rPr>
        <w:t>My Favorite Sport</w:t>
      </w:r>
    </w:p>
    <w:p w:rsidR="00A63F1E" w:rsidRPr="00A63F1E" w:rsidRDefault="00A63F1E" w:rsidP="00A63F1E">
      <w:pPr>
        <w:spacing w:after="0" w:line="480" w:lineRule="auto"/>
        <w:jc w:val="center"/>
        <w:rPr>
          <w:rFonts w:ascii="Times New Roman" w:hAnsi="Times New Roman"/>
          <w:color w:val="222222"/>
          <w:sz w:val="24"/>
          <w:shd w:val="clear" w:color="auto" w:fill="FFFFFF"/>
        </w:rPr>
      </w:pPr>
      <w:r w:rsidRPr="00A63F1E">
        <w:rPr>
          <w:rFonts w:ascii="Times New Roman" w:hAnsi="Times New Roman"/>
          <w:color w:val="222222"/>
          <w:sz w:val="24"/>
          <w:shd w:val="clear" w:color="auto" w:fill="FFFFFF"/>
        </w:rPr>
        <w:t>Name of Student</w:t>
      </w:r>
    </w:p>
    <w:p w:rsidR="00A63F1E" w:rsidRPr="00A63F1E" w:rsidRDefault="00A63F1E" w:rsidP="00A63F1E">
      <w:pPr>
        <w:spacing w:after="0" w:line="480" w:lineRule="auto"/>
        <w:jc w:val="center"/>
        <w:rPr>
          <w:rFonts w:ascii="Times New Roman" w:hAnsi="Times New Roman"/>
          <w:color w:val="222222"/>
          <w:sz w:val="24"/>
          <w:shd w:val="clear" w:color="auto" w:fill="FFFFFF"/>
        </w:rPr>
      </w:pPr>
      <w:r w:rsidRPr="00A63F1E">
        <w:rPr>
          <w:rFonts w:ascii="Times New Roman" w:hAnsi="Times New Roman"/>
          <w:color w:val="222222"/>
          <w:sz w:val="24"/>
          <w:shd w:val="clear" w:color="auto" w:fill="FFFFFF"/>
        </w:rPr>
        <w:t>Name of Institution</w:t>
      </w:r>
    </w:p>
    <w:p w:rsidR="00A63F1E" w:rsidRPr="00A63F1E" w:rsidRDefault="00A63F1E" w:rsidP="00A63F1E">
      <w:pPr>
        <w:spacing w:after="0" w:line="480" w:lineRule="auto"/>
        <w:jc w:val="center"/>
        <w:rPr>
          <w:rFonts w:ascii="Times New Roman" w:hAnsi="Times New Roman"/>
          <w:sz w:val="24"/>
        </w:rPr>
      </w:pPr>
      <w:r w:rsidRPr="00A63F1E">
        <w:rPr>
          <w:rFonts w:ascii="Times New Roman" w:hAnsi="Times New Roman"/>
          <w:color w:val="222222"/>
          <w:sz w:val="24"/>
          <w:shd w:val="clear" w:color="auto" w:fill="FFFFFF"/>
        </w:rPr>
        <w:t>Date</w:t>
      </w:r>
      <w:r w:rsidRPr="00A63F1E">
        <w:rPr>
          <w:rFonts w:ascii="Times New Roman" w:hAnsi="Times New Roman"/>
          <w:sz w:val="24"/>
        </w:rPr>
        <w:br w:type="page"/>
      </w:r>
    </w:p>
    <w:p w:rsidR="00305E5C" w:rsidRPr="00A63F1E" w:rsidRDefault="00BA21B0" w:rsidP="00A63F1E">
      <w:pPr>
        <w:spacing w:after="0" w:line="480" w:lineRule="auto"/>
        <w:ind w:firstLine="720"/>
        <w:jc w:val="both"/>
        <w:rPr>
          <w:rFonts w:ascii="Times New Roman" w:hAnsi="Times New Roman"/>
          <w:sz w:val="24"/>
        </w:rPr>
      </w:pPr>
      <w:r w:rsidRPr="00A63F1E">
        <w:rPr>
          <w:rFonts w:ascii="Times New Roman" w:hAnsi="Times New Roman"/>
          <w:sz w:val="24"/>
        </w:rPr>
        <w:lastRenderedPageBreak/>
        <w:t>A sport is a</w:t>
      </w:r>
      <w:r w:rsidR="007B0087" w:rsidRPr="00A63F1E">
        <w:rPr>
          <w:rFonts w:ascii="Times New Roman" w:hAnsi="Times New Roman"/>
          <w:sz w:val="24"/>
        </w:rPr>
        <w:t>n</w:t>
      </w:r>
      <w:r w:rsidRPr="00A63F1E">
        <w:rPr>
          <w:rFonts w:ascii="Times New Roman" w:hAnsi="Times New Roman"/>
          <w:sz w:val="24"/>
        </w:rPr>
        <w:t xml:space="preserve"> activity that involves physical exertion and skills in which a team or an individual competes against another or others for entertainment without a predetermined outcome. The above definition highlights competitiveness, physical prowess and possession of an ability as vital ingredients in terming any activi</w:t>
      </w:r>
      <w:bookmarkStart w:id="0" w:name="_GoBack"/>
      <w:bookmarkEnd w:id="0"/>
      <w:r w:rsidRPr="00A63F1E">
        <w:rPr>
          <w:rFonts w:ascii="Times New Roman" w:hAnsi="Times New Roman"/>
          <w:sz w:val="24"/>
        </w:rPr>
        <w:t xml:space="preserve">ty as a sport. </w:t>
      </w:r>
      <w:r w:rsidR="00305E5C" w:rsidRPr="00A63F1E">
        <w:rPr>
          <w:rFonts w:ascii="Times New Roman" w:hAnsi="Times New Roman"/>
          <w:sz w:val="24"/>
        </w:rPr>
        <w:t xml:space="preserve">In taking value of the essence of sport, soccer comes to mind. One potential reason that makes the sport </w:t>
      </w:r>
      <w:r w:rsidR="0057707A" w:rsidRPr="00A63F1E">
        <w:rPr>
          <w:rFonts w:ascii="Times New Roman" w:hAnsi="Times New Roman"/>
          <w:sz w:val="24"/>
        </w:rPr>
        <w:t xml:space="preserve">is because it is my favorite. I once played it, but now I am no more of a spectator. </w:t>
      </w:r>
      <w:r w:rsidR="007B0087" w:rsidRPr="00A63F1E">
        <w:rPr>
          <w:rFonts w:ascii="Times New Roman" w:hAnsi="Times New Roman"/>
          <w:sz w:val="24"/>
        </w:rPr>
        <w:t xml:space="preserve">The sport proves just as accommodative for players as it is for fans. </w:t>
      </w:r>
    </w:p>
    <w:p w:rsidR="003A622B" w:rsidRPr="00A63F1E" w:rsidRDefault="007B0087" w:rsidP="00A63F1E">
      <w:pPr>
        <w:spacing w:after="0" w:line="480" w:lineRule="auto"/>
        <w:ind w:firstLine="720"/>
        <w:jc w:val="both"/>
        <w:rPr>
          <w:rFonts w:ascii="Times New Roman" w:hAnsi="Times New Roman"/>
          <w:sz w:val="24"/>
        </w:rPr>
      </w:pPr>
      <w:r w:rsidRPr="00A63F1E">
        <w:rPr>
          <w:rFonts w:ascii="Times New Roman" w:hAnsi="Times New Roman"/>
          <w:sz w:val="24"/>
        </w:rPr>
        <w:t xml:space="preserve">In the evaluation of the definition of sport, competitiveness highlights the intention and desire to outdo fellow sportsmen in the same arena. Soccer fits into the definition since it is a global competition. Each nation has a national league which forms the formation </w:t>
      </w:r>
      <w:r w:rsidR="00151EAE" w:rsidRPr="00A63F1E">
        <w:rPr>
          <w:rFonts w:ascii="Times New Roman" w:hAnsi="Times New Roman"/>
          <w:sz w:val="24"/>
        </w:rPr>
        <w:t>ground for advancing to other higher levels. Some countries have more than on league, each going on concurrently. The teams that advance continue on to zonal, continental and finalists compete in global tournaments</w:t>
      </w:r>
      <w:r w:rsidR="00A63F1E" w:rsidRPr="00A63F1E">
        <w:rPr>
          <w:rFonts w:ascii="Times New Roman" w:hAnsi="Times New Roman"/>
          <w:sz w:val="24"/>
        </w:rPr>
        <w:t xml:space="preserve"> (</w:t>
      </w:r>
      <w:r w:rsidR="00A63F1E" w:rsidRPr="00A63F1E">
        <w:rPr>
          <w:rFonts w:ascii="Times New Roman" w:hAnsi="Times New Roman"/>
          <w:color w:val="222222"/>
          <w:sz w:val="24"/>
          <w:shd w:val="clear" w:color="auto" w:fill="FFFFFF"/>
        </w:rPr>
        <w:t>Sondaal, 2013)</w:t>
      </w:r>
      <w:r w:rsidR="00151EAE" w:rsidRPr="00A63F1E">
        <w:rPr>
          <w:rFonts w:ascii="Times New Roman" w:hAnsi="Times New Roman"/>
          <w:sz w:val="24"/>
        </w:rPr>
        <w:t xml:space="preserve">. The competition also involves nations after each four years in a tournament called the world cup, with highly select nations participating for championship. </w:t>
      </w:r>
    </w:p>
    <w:p w:rsidR="00151EAE" w:rsidRPr="00A63F1E" w:rsidRDefault="00816C5F" w:rsidP="00A63F1E">
      <w:pPr>
        <w:spacing w:after="0" w:line="480" w:lineRule="auto"/>
        <w:ind w:firstLine="720"/>
        <w:jc w:val="both"/>
        <w:rPr>
          <w:rFonts w:ascii="Times New Roman" w:hAnsi="Times New Roman"/>
          <w:sz w:val="24"/>
        </w:rPr>
      </w:pPr>
      <w:r w:rsidRPr="00A63F1E">
        <w:rPr>
          <w:rFonts w:ascii="Times New Roman" w:hAnsi="Times New Roman"/>
          <w:sz w:val="24"/>
        </w:rPr>
        <w:t xml:space="preserve">The physical prowess aspect of sport includes analysis of exceptional skills in various individuals engaged in the sport. Soccer includes some names of athletes with stardom recognition according to zones. There are exceptional athletes at the local, zonal, national and global levels. Ballon d’Or is </w:t>
      </w:r>
      <w:r w:rsidR="00BC504E" w:rsidRPr="00A63F1E">
        <w:rPr>
          <w:rFonts w:ascii="Times New Roman" w:hAnsi="Times New Roman"/>
          <w:sz w:val="24"/>
        </w:rPr>
        <w:t>the title granted each year to the player considered as the most prestigious</w:t>
      </w:r>
      <w:r w:rsidR="00A63F1E" w:rsidRPr="00A63F1E">
        <w:rPr>
          <w:rFonts w:ascii="Times New Roman" w:hAnsi="Times New Roman"/>
          <w:sz w:val="24"/>
        </w:rPr>
        <w:t xml:space="preserve"> (</w:t>
      </w:r>
      <w:r w:rsidR="00A63F1E" w:rsidRPr="00A63F1E">
        <w:rPr>
          <w:rFonts w:ascii="Times New Roman" w:hAnsi="Times New Roman"/>
          <w:color w:val="222222"/>
          <w:sz w:val="24"/>
          <w:shd w:val="clear" w:color="auto" w:fill="FFFFFF"/>
        </w:rPr>
        <w:t>Morsinkhof, 2014)</w:t>
      </w:r>
      <w:r w:rsidR="00BC504E" w:rsidRPr="00A63F1E">
        <w:rPr>
          <w:rFonts w:ascii="Times New Roman" w:hAnsi="Times New Roman"/>
          <w:sz w:val="24"/>
        </w:rPr>
        <w:t>. There are other various awards, each worthy of merit and recognition of skills. The prowess of players is according to the positioning of players in the field, and may also include the formation of the team. Some names of players whose prowess garners global awareness include Christian Pulisic, Lionel Messi, Christiano Ronald, Neymar, Mbappe, and many more.</w:t>
      </w:r>
    </w:p>
    <w:p w:rsidR="00A63F1E" w:rsidRPr="00A63F1E" w:rsidRDefault="00BC504E" w:rsidP="00A63F1E">
      <w:pPr>
        <w:spacing w:after="0" w:line="480" w:lineRule="auto"/>
        <w:ind w:firstLine="720"/>
        <w:jc w:val="both"/>
        <w:rPr>
          <w:rFonts w:ascii="Times New Roman" w:hAnsi="Times New Roman"/>
          <w:sz w:val="24"/>
        </w:rPr>
      </w:pPr>
      <w:r w:rsidRPr="00A63F1E">
        <w:rPr>
          <w:rFonts w:ascii="Times New Roman" w:hAnsi="Times New Roman"/>
          <w:sz w:val="24"/>
        </w:rPr>
        <w:lastRenderedPageBreak/>
        <w:t xml:space="preserve">Possession of ability also covers physical prowess of players, but extends to include others. </w:t>
      </w:r>
      <w:r w:rsidR="002A45F1" w:rsidRPr="00A63F1E">
        <w:rPr>
          <w:rFonts w:ascii="Times New Roman" w:hAnsi="Times New Roman"/>
          <w:sz w:val="24"/>
        </w:rPr>
        <w:t xml:space="preserve">Some notable skills include the managers or coaches, whose involvement directs the design and mode of sporting engaged with </w:t>
      </w:r>
      <w:r w:rsidR="003846CB" w:rsidRPr="00A63F1E">
        <w:rPr>
          <w:rFonts w:ascii="Times New Roman" w:hAnsi="Times New Roman"/>
          <w:sz w:val="24"/>
        </w:rPr>
        <w:t>others. The sport also includes referees, whose primary aim ensures fair-play on the pitch, and commentators whose voice adds to the allure of the game as they narrate the events as they unfold. The sport also involves pundits, recruiters,</w:t>
      </w:r>
      <w:r w:rsidR="00121113" w:rsidRPr="00A63F1E">
        <w:rPr>
          <w:rFonts w:ascii="Times New Roman" w:hAnsi="Times New Roman"/>
          <w:sz w:val="24"/>
        </w:rPr>
        <w:t xml:space="preserve"> and medical teams. The allure of soccer is also because the results are not pr-determined. Rather, they are consequences of a series of plays by eleven teammates on the pitch. </w:t>
      </w:r>
    </w:p>
    <w:p w:rsidR="00A63F1E" w:rsidRPr="00A63F1E" w:rsidRDefault="00A63F1E" w:rsidP="00A63F1E">
      <w:pPr>
        <w:spacing w:after="0" w:line="480" w:lineRule="auto"/>
        <w:rPr>
          <w:rFonts w:ascii="Times New Roman" w:hAnsi="Times New Roman"/>
          <w:sz w:val="24"/>
        </w:rPr>
      </w:pPr>
      <w:r w:rsidRPr="00A63F1E">
        <w:rPr>
          <w:rFonts w:ascii="Times New Roman" w:hAnsi="Times New Roman"/>
          <w:sz w:val="24"/>
        </w:rPr>
        <w:br w:type="page"/>
      </w:r>
    </w:p>
    <w:p w:rsidR="00BC504E" w:rsidRPr="00A63F1E" w:rsidRDefault="00A63F1E" w:rsidP="00A63F1E">
      <w:pPr>
        <w:spacing w:after="0" w:line="480" w:lineRule="auto"/>
        <w:jc w:val="center"/>
        <w:rPr>
          <w:rFonts w:ascii="Times New Roman" w:hAnsi="Times New Roman"/>
          <w:sz w:val="24"/>
        </w:rPr>
      </w:pPr>
      <w:r w:rsidRPr="00A63F1E">
        <w:rPr>
          <w:rFonts w:ascii="Times New Roman" w:hAnsi="Times New Roman"/>
          <w:sz w:val="24"/>
        </w:rPr>
        <w:lastRenderedPageBreak/>
        <w:t>References</w:t>
      </w:r>
    </w:p>
    <w:p w:rsidR="00A63F1E" w:rsidRPr="00A63F1E" w:rsidRDefault="00A63F1E" w:rsidP="00A63F1E">
      <w:pPr>
        <w:spacing w:after="0" w:line="480" w:lineRule="auto"/>
        <w:ind w:left="720" w:hanging="720"/>
        <w:jc w:val="both"/>
        <w:rPr>
          <w:rFonts w:ascii="Times New Roman" w:hAnsi="Times New Roman"/>
          <w:color w:val="222222"/>
          <w:sz w:val="24"/>
          <w:shd w:val="clear" w:color="auto" w:fill="FFFFFF"/>
        </w:rPr>
      </w:pPr>
      <w:r w:rsidRPr="00A63F1E">
        <w:rPr>
          <w:rFonts w:ascii="Times New Roman" w:hAnsi="Times New Roman"/>
          <w:color w:val="222222"/>
          <w:sz w:val="24"/>
          <w:shd w:val="clear" w:color="auto" w:fill="FFFFFF"/>
        </w:rPr>
        <w:t>Morsinkhof, J. B. (2014). </w:t>
      </w:r>
      <w:r w:rsidRPr="00A63F1E">
        <w:rPr>
          <w:rFonts w:ascii="Times New Roman" w:hAnsi="Times New Roman"/>
          <w:i/>
          <w:iCs/>
          <w:color w:val="222222"/>
          <w:sz w:val="24"/>
          <w:shd w:val="clear" w:color="auto" w:fill="FFFFFF"/>
        </w:rPr>
        <w:t>The influence of social identity theory on voting behavior in the FIFA Ballon d’Or competition</w:t>
      </w:r>
      <w:r w:rsidRPr="00A63F1E">
        <w:rPr>
          <w:rFonts w:ascii="Times New Roman" w:hAnsi="Times New Roman"/>
          <w:color w:val="222222"/>
          <w:sz w:val="24"/>
          <w:shd w:val="clear" w:color="auto" w:fill="FFFFFF"/>
        </w:rPr>
        <w:t> (Bachelor's thesis, University of Twente).</w:t>
      </w:r>
    </w:p>
    <w:p w:rsidR="00A63F1E" w:rsidRPr="00A63F1E" w:rsidRDefault="00A63F1E" w:rsidP="00A63F1E">
      <w:pPr>
        <w:spacing w:after="0" w:line="480" w:lineRule="auto"/>
        <w:ind w:left="720" w:hanging="720"/>
        <w:jc w:val="both"/>
        <w:rPr>
          <w:rFonts w:ascii="Times New Roman" w:hAnsi="Times New Roman"/>
          <w:sz w:val="24"/>
        </w:rPr>
      </w:pPr>
      <w:r w:rsidRPr="00A63F1E">
        <w:rPr>
          <w:rFonts w:ascii="Times New Roman" w:hAnsi="Times New Roman"/>
          <w:color w:val="222222"/>
          <w:sz w:val="24"/>
          <w:shd w:val="clear" w:color="auto" w:fill="FFFFFF"/>
        </w:rPr>
        <w:t>Sondaal, T. (2013). Football’s grobalization or globalization? The lessons of Liverpool Football Club’s evolution in the Premier League era. </w:t>
      </w:r>
      <w:r w:rsidRPr="00A63F1E">
        <w:rPr>
          <w:rFonts w:ascii="Times New Roman" w:hAnsi="Times New Roman"/>
          <w:i/>
          <w:iCs/>
          <w:color w:val="222222"/>
          <w:sz w:val="24"/>
          <w:shd w:val="clear" w:color="auto" w:fill="FFFFFF"/>
        </w:rPr>
        <w:t>Soccer &amp; Society</w:t>
      </w:r>
      <w:r w:rsidRPr="00A63F1E">
        <w:rPr>
          <w:rFonts w:ascii="Times New Roman" w:hAnsi="Times New Roman"/>
          <w:color w:val="222222"/>
          <w:sz w:val="24"/>
          <w:shd w:val="clear" w:color="auto" w:fill="FFFFFF"/>
        </w:rPr>
        <w:t>, </w:t>
      </w:r>
      <w:r w:rsidRPr="00A63F1E">
        <w:rPr>
          <w:rFonts w:ascii="Times New Roman" w:hAnsi="Times New Roman"/>
          <w:i/>
          <w:iCs/>
          <w:color w:val="222222"/>
          <w:sz w:val="24"/>
          <w:shd w:val="clear" w:color="auto" w:fill="FFFFFF"/>
        </w:rPr>
        <w:t>14</w:t>
      </w:r>
      <w:r w:rsidRPr="00A63F1E">
        <w:rPr>
          <w:rFonts w:ascii="Times New Roman" w:hAnsi="Times New Roman"/>
          <w:color w:val="222222"/>
          <w:sz w:val="24"/>
          <w:shd w:val="clear" w:color="auto" w:fill="FFFFFF"/>
        </w:rPr>
        <w:t>(4), 485-501.</w:t>
      </w:r>
    </w:p>
    <w:sectPr w:rsidR="00A63F1E" w:rsidRPr="00A63F1E" w:rsidSect="003A622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38D" w:rsidRDefault="00A0638D" w:rsidP="00A63F1E">
      <w:pPr>
        <w:spacing w:after="0" w:line="240" w:lineRule="auto"/>
      </w:pPr>
      <w:r>
        <w:separator/>
      </w:r>
    </w:p>
  </w:endnote>
  <w:endnote w:type="continuationSeparator" w:id="0">
    <w:p w:rsidR="00A0638D" w:rsidRDefault="00A0638D" w:rsidP="00A63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38D" w:rsidRDefault="00A0638D" w:rsidP="00A63F1E">
      <w:pPr>
        <w:spacing w:after="0" w:line="240" w:lineRule="auto"/>
      </w:pPr>
      <w:r>
        <w:separator/>
      </w:r>
    </w:p>
  </w:footnote>
  <w:footnote w:type="continuationSeparator" w:id="0">
    <w:p w:rsidR="00A0638D" w:rsidRDefault="00A0638D" w:rsidP="00A63F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3F1E" w:rsidRPr="00A63F1E" w:rsidRDefault="00DF51B8">
    <w:pPr>
      <w:pStyle w:val="Header"/>
      <w:jc w:val="right"/>
      <w:rPr>
        <w:rFonts w:ascii="Times New Roman" w:hAnsi="Times New Roman"/>
        <w:sz w:val="24"/>
      </w:rPr>
    </w:pPr>
    <w:sdt>
      <w:sdtPr>
        <w:rPr>
          <w:rFonts w:ascii="Times New Roman" w:hAnsi="Times New Roman"/>
          <w:sz w:val="24"/>
        </w:rPr>
        <w:id w:val="864075391"/>
        <w:docPartObj>
          <w:docPartGallery w:val="Page Numbers (Top of Page)"/>
          <w:docPartUnique/>
        </w:docPartObj>
      </w:sdtPr>
      <w:sdtEndPr/>
      <w:sdtContent>
        <w:r w:rsidR="00A63F1E" w:rsidRPr="00A63F1E">
          <w:rPr>
            <w:rFonts w:ascii="Times New Roman" w:hAnsi="Times New Roman"/>
            <w:sz w:val="24"/>
          </w:rPr>
          <w:fldChar w:fldCharType="begin"/>
        </w:r>
        <w:r w:rsidR="00A63F1E" w:rsidRPr="00A63F1E">
          <w:rPr>
            <w:rFonts w:ascii="Times New Roman" w:hAnsi="Times New Roman"/>
            <w:sz w:val="24"/>
          </w:rPr>
          <w:instrText xml:space="preserve"> PAGE   \* MERGEFORMAT </w:instrText>
        </w:r>
        <w:r w:rsidR="00A63F1E" w:rsidRPr="00A63F1E">
          <w:rPr>
            <w:rFonts w:ascii="Times New Roman" w:hAnsi="Times New Roman"/>
            <w:sz w:val="24"/>
          </w:rPr>
          <w:fldChar w:fldCharType="separate"/>
        </w:r>
        <w:r>
          <w:rPr>
            <w:rFonts w:ascii="Times New Roman" w:hAnsi="Times New Roman"/>
            <w:noProof/>
            <w:sz w:val="24"/>
          </w:rPr>
          <w:t>3</w:t>
        </w:r>
        <w:r w:rsidR="00A63F1E" w:rsidRPr="00A63F1E">
          <w:rPr>
            <w:rFonts w:ascii="Times New Roman" w:hAnsi="Times New Roman"/>
            <w:sz w:val="24"/>
          </w:rPr>
          <w:fldChar w:fldCharType="end"/>
        </w:r>
      </w:sdtContent>
    </w:sdt>
  </w:p>
  <w:p w:rsidR="00A63F1E" w:rsidRPr="00A63F1E" w:rsidRDefault="00A63F1E">
    <w:pPr>
      <w:pStyle w:val="Header"/>
      <w:rPr>
        <w:rFonts w:ascii="Times New Roman" w:hAnsi="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1B0"/>
    <w:rsid w:val="00121113"/>
    <w:rsid w:val="00151EAE"/>
    <w:rsid w:val="002A45F1"/>
    <w:rsid w:val="00305E5C"/>
    <w:rsid w:val="003846CB"/>
    <w:rsid w:val="003A622B"/>
    <w:rsid w:val="00422DD6"/>
    <w:rsid w:val="004D3D35"/>
    <w:rsid w:val="0057707A"/>
    <w:rsid w:val="00603C9D"/>
    <w:rsid w:val="007B0087"/>
    <w:rsid w:val="007B422E"/>
    <w:rsid w:val="00816C5F"/>
    <w:rsid w:val="00A0638D"/>
    <w:rsid w:val="00A63F1E"/>
    <w:rsid w:val="00BA21B0"/>
    <w:rsid w:val="00BC504E"/>
    <w:rsid w:val="00C325BC"/>
    <w:rsid w:val="00DF5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C4E81"/>
  <w15:docId w15:val="{85ABDC37-3DF5-42CE-AB86-9D8339D84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21B0"/>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F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F1E"/>
    <w:rPr>
      <w:rFonts w:ascii="Calibri" w:eastAsia="Calibri" w:hAnsi="Calibri" w:cs="Times New Roman"/>
    </w:rPr>
  </w:style>
  <w:style w:type="paragraph" w:styleId="Footer">
    <w:name w:val="footer"/>
    <w:basedOn w:val="Normal"/>
    <w:link w:val="FooterChar"/>
    <w:uiPriority w:val="99"/>
    <w:unhideWhenUsed/>
    <w:rsid w:val="00A63F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F1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2020-09-05T10:09:00Z</dcterms:created>
  <dcterms:modified xsi:type="dcterms:W3CDTF">2020-09-05T10:09:00Z</dcterms:modified>
</cp:coreProperties>
</file>